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АКТ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Продавець ОДИН, фізична особа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Підстава — договір купівлі-продажу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АКТ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приймання-передачі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30"/>
      </w:pPr>
      <w:r>
        <w:t xml:space="preserve">Учасники ТОВАРИСТВО З ОБМЕЖЕНОЮ ВІДПОВІДАЛЬНІСТЮ «АТМАКАЛІ» (код ЄДРПОУ 44733622):</w:t>
      </w:r>
    </w:p>
    <w:p>
      <w:pPr>
        <w:spacing w:after="130"/>
      </w:pPr>
      <w:r>
        <w:t xml:space="preserve">Громадянка України — </w:t>
      </w:r>
      <w:r>
        <w:rPr>
          <w:b/>
          <w:bCs/>
          <w:shd w:fill="FFF176" w:val="clear"/>
        </w:rPr>
        <w:t xml:space="preserve">Хлівнюк Людмила Володимирівна</w:t>
      </w:r>
      <w:r>
        <w:t xml:space="preserve">, </w:t>
      </w:r>
      <w:r>
        <w:rPr>
          <w:b/>
          <w:bCs/>
          <w:shd w:fill="FFF176" w:val="clear"/>
        </w:rPr>
        <w:t xml:space="preserve">03 вересня 1982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3019605788</w:t>
      </w:r>
      <w:r>
        <w:t xml:space="preserve">, паспорт </w:t>
      </w:r>
      <w:r>
        <w:rPr>
          <w:b/>
          <w:bCs/>
          <w:shd w:fill="FFF176" w:val="clear"/>
        </w:rPr>
        <w:t xml:space="preserve">НС 825718</w:t>
      </w:r>
      <w:r>
        <w:t xml:space="preserve">, виданий </w:t>
      </w:r>
      <w:r>
        <w:rPr>
          <w:b/>
          <w:bCs/>
          <w:shd w:fill="FFF176" w:val="clear"/>
        </w:rPr>
        <w:t xml:space="preserve">Тальнівським РВ УМВС України в Черкаській області</w:t>
      </w:r>
      <w:r>
        <w:t xml:space="preserve">, </w:t>
      </w:r>
      <w:r>
        <w:rPr>
          <w:b/>
          <w:bCs/>
          <w:shd w:fill="FFF176" w:val="clear"/>
        </w:rPr>
        <w:t xml:space="preserve">27 серпня 2000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07416, Київська область, Броварський район, село Погреби, вулиця Грушевського, будинок 10-А, квартира 4</w:t>
      </w:r>
      <w:r>
        <w:t xml:space="preserve">,</w:t>
      </w:r>
    </w:p>
    <w:p>
      <w:pPr>
        <w:spacing w:after="130"/>
      </w:pPr>
      <w:r>
        <w:t xml:space="preserve">передала свою частку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1 000 (одна тисяча)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Бащенку Сергію Юрійовичу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3149818155</w:t>
      </w:r>
      <w:r>
        <w:t xml:space="preserve">.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Бащенко Сергій Юрійович</w:t>
      </w:r>
      <w:r>
        <w:t xml:space="preserve">, </w:t>
      </w:r>
      <w:r>
        <w:rPr>
          <w:b/>
          <w:bCs/>
          <w:shd w:fill="FFF176" w:val="clear"/>
        </w:rPr>
        <w:t xml:space="preserve">28 березня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3149818155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011482903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19860328-04117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14 травня 2023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02093, місто Київ, Дарницький район, вулиця Бориспільська, будинок 24, квартира 71</w:t>
      </w:r>
      <w:r>
        <w:t xml:space="preserve">,</w:t>
      </w:r>
    </w:p>
    <w:p>
      <w:pPr>
        <w:spacing w:after="130"/>
      </w:pPr>
      <w:r>
        <w:t xml:space="preserve">прийняв частку у статутному капіталі Товариства у розмірі </w:t>
      </w:r>
      <w:r>
        <w:rPr>
          <w:b/>
          <w:bCs/>
          <w:shd w:fill="FFF176" w:val="clear"/>
        </w:rPr>
        <w:t xml:space="preserve">1 000 (одна тисяча)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Товариства.</w:t>
      </w:r>
    </w:p>
    <w:p>
      <w:pPr>
        <w:spacing w:after="200"/>
      </w:pPr>
    </w:p>
    <w:p>
      <w:pPr>
        <w:spacing w:after="120"/>
      </w:pPr>
      <w:r>
        <w:rPr>
          <w:b/>
          <w:bCs/>
        </w:rPr>
        <w:t xml:space="preserve">Частку передала: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Хлівнюк Л. В.</w:t>
            </w:r>
          </w:p>
        </w:tc>
      </w:tr>
    </w:tbl>
    <w:p>
      <w:pPr>
        <w:spacing w:after="120" w:before="160"/>
      </w:pPr>
      <w:r>
        <w:rPr>
          <w:b/>
          <w:bCs/>
        </w:rPr>
        <w:t xml:space="preserve">Частку прийняв: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Бащенко С. Ю.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АКТ №</w:t>
      </w:r>
      <w:r>
        <w:rPr>
          <w:sz w:val="19"/>
          <w:szCs w:val="19"/>
        </w:rPr>
        <w:t xml:space="preserve">  — ваша нумерація. Номер і дата Акта та Договору мають збігатися дослівно.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 Акта. Не раніше дати Договору.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 частки</w:t>
      </w:r>
      <w:r>
        <w:rPr>
          <w:sz w:val="19"/>
          <w:szCs w:val="19"/>
        </w:rPr>
        <w:t xml:space="preserve">  — сума у гривнях і відсоток. Має збігатися з Договором і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</w:t>
      </w:r>
      <w:r>
        <w:rPr>
          <w:sz w:val="19"/>
          <w:szCs w:val="19"/>
        </w:rPr>
        <w:t xml:space="preserve">  — вид, номер і дата документа, на підставі якого передається частка: договір купівлі-продажу, дарування, міни. Переписати дослівно.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🔴 Справжність підписів на Акті засвідчує нотаріус — на спеціальних бланках нотаріальних документів. Без цього реєстратор відмовляє у державній реєстрації: стаття 28 частина перша Закону № 755-IV.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Банк — оновити відомості про учасників і, за потреби, картку підписів після появи запису в ЄДР.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Підписи на Акті не засвідчені нотаріально.</w:t>
      </w:r>
    </w:p>
    <w:p>
      <w:pPr>
        <w:spacing w:after="60"/>
      </w:pPr>
      <w:r>
        <w:rPr>
          <w:sz w:val="19"/>
          <w:szCs w:val="19"/>
        </w:rPr>
        <w:t xml:space="preserve">• Розмір частки в Акті відрізняється від Договору або від даних ЄДР.</w:t>
      </w:r>
    </w:p>
    <w:p>
      <w:pPr>
        <w:spacing w:after="60"/>
      </w:pPr>
      <w:r>
        <w:rPr>
          <w:sz w:val="19"/>
          <w:szCs w:val="19"/>
        </w:rPr>
        <w:t xml:space="preserve">• Номер або дата Акта не збігається з Договором.</w:t>
      </w:r>
    </w:p>
    <w:p>
      <w:pPr>
        <w:spacing w:after="60"/>
      </w:pPr>
      <w:r>
        <w:rPr>
          <w:sz w:val="19"/>
          <w:szCs w:val="19"/>
        </w:rPr>
        <w:t xml:space="preserve">• Реєстратору подано Договір замість Акта.</w:t>
      </w:r>
    </w:p>
    <w:p>
      <w:pPr>
        <w:spacing w:after="60" w:before="160"/>
      </w:pPr>
      <w:r>
        <w:rPr>
          <w:b/>
          <w:bCs/>
          <w:sz w:val="19"/>
          <w:szCs w:val="19"/>
        </w:rPr>
        <w:t xml:space="preserve">🔴 Саме АКТ подається державному реєстратору. Договір залишається у Сторін і реєстратору не подається.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2026-08-25T11:38:50.685Z</dcterms:created>
  <dcterms:modified xsi:type="dcterms:W3CDTF">2026-08-25T11:38:50.685Z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